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896" w:rsidRDefault="005D3896" w:rsidP="005D3896">
      <w:pPr>
        <w:autoSpaceDE w:val="0"/>
        <w:autoSpaceDN w:val="0"/>
        <w:adjustRightInd w:val="0"/>
        <w:jc w:val="left"/>
        <w:rPr>
          <w:rFonts w:ascii="宋体" w:eastAsia="宋体" w:hAnsi="宋体" w:hint="eastAsia"/>
          <w:b/>
          <w:color w:val="000000"/>
          <w:szCs w:val="32"/>
        </w:rPr>
      </w:pPr>
      <w:r>
        <w:rPr>
          <w:rFonts w:ascii="宋体" w:eastAsia="宋体" w:hAnsi="宋体"/>
          <w:b/>
          <w:color w:val="000000"/>
          <w:szCs w:val="32"/>
        </w:rPr>
        <w:t>附件</w:t>
      </w:r>
      <w:r>
        <w:rPr>
          <w:rFonts w:ascii="宋体" w:eastAsia="宋体" w:hAnsi="宋体" w:hint="eastAsia"/>
          <w:b/>
          <w:color w:val="000000"/>
          <w:szCs w:val="32"/>
        </w:rPr>
        <w:t>3：</w:t>
      </w:r>
    </w:p>
    <w:p w:rsidR="005D3896" w:rsidRDefault="005D3896" w:rsidP="005D3896">
      <w:pPr>
        <w:autoSpaceDE w:val="0"/>
        <w:autoSpaceDN w:val="0"/>
        <w:adjustRightInd w:val="0"/>
        <w:jc w:val="center"/>
        <w:rPr>
          <w:rFonts w:ascii="宋体" w:eastAsia="宋体" w:hAnsi="宋体" w:hint="eastAsia"/>
          <w:b/>
          <w:color w:val="000000"/>
          <w:sz w:val="44"/>
          <w:szCs w:val="44"/>
        </w:rPr>
      </w:pPr>
      <w:r>
        <w:rPr>
          <w:rFonts w:ascii="宋体" w:eastAsia="宋体" w:hAnsi="宋体" w:hint="eastAsia"/>
          <w:b/>
          <w:color w:val="000000"/>
          <w:sz w:val="44"/>
          <w:szCs w:val="44"/>
        </w:rPr>
        <w:t>分会场布置及相关要求</w:t>
      </w:r>
    </w:p>
    <w:p w:rsidR="005D3896" w:rsidRDefault="005D3896" w:rsidP="005D3896">
      <w:pPr>
        <w:spacing w:line="620" w:lineRule="exact"/>
        <w:ind w:firstLineChars="200" w:firstLine="632"/>
        <w:rPr>
          <w:rFonts w:ascii="仿宋" w:eastAsia="仿宋" w:hAnsi="仿宋" w:hint="eastAsia"/>
          <w:szCs w:val="32"/>
        </w:rPr>
      </w:pPr>
    </w:p>
    <w:p w:rsidR="005D3896" w:rsidRDefault="005D3896" w:rsidP="005D3896">
      <w:pPr>
        <w:spacing w:line="620" w:lineRule="exact"/>
        <w:ind w:firstLineChars="200" w:firstLine="632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一、分会场不设主席台，请与会人员在会场集中、整齐就座， 主要领导同志在前排中间就座。</w:t>
      </w:r>
    </w:p>
    <w:p w:rsidR="005D3896" w:rsidRDefault="005D3896" w:rsidP="005D3896">
      <w:pPr>
        <w:spacing w:line="620" w:lineRule="exact"/>
        <w:ind w:firstLineChars="200" w:firstLine="632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二、分会场不悬挂会标。</w:t>
      </w:r>
    </w:p>
    <w:p w:rsidR="005D3896" w:rsidRDefault="005D3896" w:rsidP="005D3896">
      <w:pPr>
        <w:spacing w:line="620" w:lineRule="exact"/>
        <w:ind w:firstLineChars="200" w:firstLine="632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三、分会场摆放座签，尺寸适中，红底黑字，方正小标宋字体。桌面不摆放矿泉水，桌面和地面不摆放花草绿植、不摆放本地名牌。会场背景简洁、庄重，不要悬挂、张贴、喷涂、书写、投影广告性及其他图案标识、文字。</w:t>
      </w:r>
    </w:p>
    <w:p w:rsidR="005D3896" w:rsidRDefault="005D3896" w:rsidP="005D3896">
      <w:pPr>
        <w:spacing w:line="620" w:lineRule="exact"/>
        <w:ind w:firstLineChars="200" w:firstLine="632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四、会议期间，请与会人员关闭手机，不要随意走动，注意保持会场秩序。</w:t>
      </w:r>
    </w:p>
    <w:p w:rsidR="005D3896" w:rsidRDefault="005D3896" w:rsidP="005D3896">
      <w:pPr>
        <w:spacing w:line="620" w:lineRule="exact"/>
        <w:ind w:firstLineChars="200" w:firstLine="632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五、请督促相关单位和人员做好视频会议系统维护保障工作，加强调试和隐患排查，加强对操作人员的教育和培训，确保万无一失。</w:t>
      </w:r>
    </w:p>
    <w:p w:rsidR="005D3896" w:rsidRDefault="005D3896" w:rsidP="005D3896">
      <w:pPr>
        <w:spacing w:line="620" w:lineRule="exact"/>
        <w:ind w:firstLineChars="200" w:firstLine="632"/>
        <w:rPr>
          <w:rFonts w:ascii="仿宋_GB2312" w:hAnsi="仿宋" w:hint="eastAsia"/>
          <w:szCs w:val="32"/>
        </w:rPr>
      </w:pPr>
      <w:r>
        <w:rPr>
          <w:rFonts w:ascii="仿宋_GB2312" w:hAnsi="仿宋" w:hint="eastAsia"/>
          <w:szCs w:val="32"/>
        </w:rPr>
        <w:t>六、各分会场请于9月21日11时前布置完毕。</w:t>
      </w:r>
    </w:p>
    <w:p w:rsidR="00E574FA" w:rsidRPr="005D3896" w:rsidRDefault="00E574FA">
      <w:bookmarkStart w:id="0" w:name="_GoBack"/>
      <w:bookmarkEnd w:id="0"/>
    </w:p>
    <w:sectPr w:rsidR="00E574FA" w:rsidRPr="005D3896">
      <w:headerReference w:type="default" r:id="rId5"/>
      <w:footerReference w:type="even" r:id="rId6"/>
      <w:footerReference w:type="default" r:id="rId7"/>
      <w:pgSz w:w="11906" w:h="16838"/>
      <w:pgMar w:top="2098" w:right="1474" w:bottom="1418" w:left="1474" w:header="851" w:footer="992" w:gutter="0"/>
      <w:paperSrc w:first="15" w:other="15"/>
      <w:pgNumType w:fmt="numberInDash"/>
      <w:cols w:space="720"/>
      <w:titlePg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D3896">
    <w:pPr>
      <w:pStyle w:val="a5"/>
      <w:framePr w:wrap="around" w:vAnchor="text" w:hAnchor="margin" w:xAlign="outside" w:y="1"/>
      <w:rPr>
        <w:rStyle w:val="a3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- 8 -</w:t>
    </w:r>
    <w:r>
      <w:rPr>
        <w:sz w:val="24"/>
        <w:szCs w:val="24"/>
      </w:rPr>
      <w:fldChar w:fldCharType="end"/>
    </w:r>
  </w:p>
  <w:p w:rsidR="00000000" w:rsidRDefault="005D3896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D3896">
    <w:pPr>
      <w:pStyle w:val="a5"/>
      <w:framePr w:wrap="around" w:vAnchor="text" w:hAnchor="margin" w:xAlign="outside" w:y="1"/>
      <w:rPr>
        <w:rStyle w:val="a3"/>
        <w:sz w:val="24"/>
        <w:szCs w:val="24"/>
      </w:rPr>
    </w:pPr>
    <w:r>
      <w:rPr>
        <w:sz w:val="24"/>
        <w:szCs w:val="24"/>
      </w:rPr>
      <w:fldChar w:fldCharType="begin"/>
    </w:r>
    <w:r>
      <w:rPr>
        <w:rStyle w:val="a3"/>
        <w:sz w:val="24"/>
        <w:szCs w:val="24"/>
      </w:rPr>
      <w:instrText xml:space="preserve">PAGE  </w:instrText>
    </w:r>
    <w:r>
      <w:rPr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- 7 -</w:t>
    </w:r>
    <w:r>
      <w:rPr>
        <w:sz w:val="24"/>
        <w:szCs w:val="24"/>
      </w:rPr>
      <w:fldChar w:fldCharType="end"/>
    </w:r>
  </w:p>
  <w:p w:rsidR="00000000" w:rsidRDefault="005D3896">
    <w:pPr>
      <w:pStyle w:val="a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D389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84"/>
    <w:rsid w:val="005D3896"/>
    <w:rsid w:val="009C6784"/>
    <w:rsid w:val="00E5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96"/>
    <w:pPr>
      <w:widowControl w:val="0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D3896"/>
  </w:style>
  <w:style w:type="paragraph" w:styleId="a4">
    <w:name w:val="header"/>
    <w:basedOn w:val="a"/>
    <w:link w:val="Char"/>
    <w:rsid w:val="005D3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D3896"/>
    <w:rPr>
      <w:rFonts w:ascii="Times New Roman" w:eastAsia="仿宋_GB2312" w:hAnsi="Times New Roman" w:cs="Times New Roman"/>
      <w:snapToGrid w:val="0"/>
      <w:kern w:val="0"/>
      <w:sz w:val="18"/>
      <w:szCs w:val="18"/>
    </w:rPr>
  </w:style>
  <w:style w:type="paragraph" w:styleId="a5">
    <w:name w:val="footer"/>
    <w:basedOn w:val="a"/>
    <w:link w:val="Char0"/>
    <w:rsid w:val="005D3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D3896"/>
    <w:rPr>
      <w:rFonts w:ascii="Times New Roman" w:eastAsia="仿宋_GB2312" w:hAnsi="Times New Roman" w:cs="Times New Roman"/>
      <w:snapToGrid w:val="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96"/>
    <w:pPr>
      <w:widowControl w:val="0"/>
      <w:jc w:val="both"/>
    </w:pPr>
    <w:rPr>
      <w:rFonts w:ascii="Times New Roman" w:eastAsia="仿宋_GB2312" w:hAnsi="Times New Roman" w:cs="Times New Roman"/>
      <w:snapToGrid w:val="0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D3896"/>
  </w:style>
  <w:style w:type="paragraph" w:styleId="a4">
    <w:name w:val="header"/>
    <w:basedOn w:val="a"/>
    <w:link w:val="Char"/>
    <w:rsid w:val="005D38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D3896"/>
    <w:rPr>
      <w:rFonts w:ascii="Times New Roman" w:eastAsia="仿宋_GB2312" w:hAnsi="Times New Roman" w:cs="Times New Roman"/>
      <w:snapToGrid w:val="0"/>
      <w:kern w:val="0"/>
      <w:sz w:val="18"/>
      <w:szCs w:val="18"/>
    </w:rPr>
  </w:style>
  <w:style w:type="paragraph" w:styleId="a5">
    <w:name w:val="footer"/>
    <w:basedOn w:val="a"/>
    <w:link w:val="Char0"/>
    <w:rsid w:val="005D38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D3896"/>
    <w:rPr>
      <w:rFonts w:ascii="Times New Roman" w:eastAsia="仿宋_GB2312" w:hAnsi="Times New Roman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2016-09-19T23:56:00Z</dcterms:created>
  <dcterms:modified xsi:type="dcterms:W3CDTF">2016-09-19T23:56:00Z</dcterms:modified>
</cp:coreProperties>
</file>