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8B5" w:rsidRPr="004C0697" w:rsidRDefault="00DB48B5" w:rsidP="00DB48B5">
      <w:pPr>
        <w:jc w:val="center"/>
        <w:rPr>
          <w:rFonts w:asciiTheme="minorEastAsia" w:hAnsiTheme="minorEastAsia"/>
          <w:b/>
          <w:sz w:val="36"/>
          <w:szCs w:val="36"/>
        </w:rPr>
      </w:pPr>
      <w:r w:rsidRPr="004C0697">
        <w:rPr>
          <w:rFonts w:asciiTheme="minorEastAsia" w:hAnsiTheme="minorEastAsia" w:hint="eastAsia"/>
          <w:b/>
          <w:sz w:val="36"/>
          <w:szCs w:val="36"/>
        </w:rPr>
        <w:t>在庆祝中国共产党成立95周年大会上的讲话</w:t>
      </w:r>
    </w:p>
    <w:p w:rsidR="00DB48B5" w:rsidRPr="004C0697" w:rsidRDefault="00DB48B5" w:rsidP="00DB48B5">
      <w:pPr>
        <w:jc w:val="center"/>
        <w:rPr>
          <w:rFonts w:asciiTheme="minorEastAsia" w:hAnsiTheme="minorEastAsia"/>
          <w:b/>
          <w:sz w:val="36"/>
          <w:szCs w:val="36"/>
        </w:rPr>
      </w:pPr>
      <w:r w:rsidRPr="004C0697">
        <w:rPr>
          <w:rFonts w:asciiTheme="minorEastAsia" w:hAnsiTheme="minorEastAsia" w:hint="eastAsia"/>
          <w:b/>
          <w:sz w:val="36"/>
          <w:szCs w:val="36"/>
        </w:rPr>
        <w:t>（2016年7月1日）</w:t>
      </w:r>
    </w:p>
    <w:p w:rsidR="00DB48B5" w:rsidRPr="004C0697" w:rsidRDefault="00DB48B5" w:rsidP="00DB48B5">
      <w:pPr>
        <w:jc w:val="center"/>
        <w:rPr>
          <w:rFonts w:asciiTheme="minorEastAsia" w:hAnsiTheme="minorEastAsia"/>
          <w:b/>
          <w:sz w:val="36"/>
          <w:szCs w:val="36"/>
        </w:rPr>
      </w:pPr>
      <w:r w:rsidRPr="004C0697">
        <w:rPr>
          <w:rFonts w:asciiTheme="minorEastAsia" w:hAnsiTheme="minorEastAsia" w:hint="eastAsia"/>
          <w:b/>
          <w:sz w:val="36"/>
          <w:szCs w:val="36"/>
        </w:rPr>
        <w:t>习近平</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今天，我们在这里隆重集会，庆祝中国共产党成立95周年，回顾中国共产党团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梦胜利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在几千年的历史发展中，中华民族创造了悠久灿烂的中华文明，为人类作出了卓越贡献，成为世界上伟大的民族。但是，近代以后，由于西方列强的入侵，由于封建统治的腐败，中国逐渐成为半殖民地半封建社会，山河破碎，生灵涂炭，中华民族遭受了前所未有的苦难。</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面对苦难，中国人民没有屈服，而是挺起脊梁、奋起抗争，以百折不挠的精神，进行了一场场气壮山河的斗争，谱写了一曲曲可歌可泣的史诗。</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1921年，五四运动之后，在中华民族内忧外患、社会危机空前深重的背景下，在马克思列宁主义同中国工人运动相结合的进程中，中国共产党诞生了。</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中国产生了共产党，这是开天辟地的大事变。这一开天辟地的大事变，深刻改变了近代以后中华民族发展的方向和进程，深刻改变了</w:t>
      </w:r>
      <w:r w:rsidRPr="00DB48B5">
        <w:rPr>
          <w:rFonts w:ascii="仿宋_GB2312" w:eastAsia="仿宋_GB2312" w:hint="eastAsia"/>
          <w:sz w:val="28"/>
          <w:szCs w:val="28"/>
        </w:rPr>
        <w:lastRenderedPageBreak/>
        <w:t>中国人民和中华民族的前途和命运，深刻改变了世界发展的趋势和格局。</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在95年波澜壮阔的历史进程中，中国</w:t>
      </w:r>
      <w:bookmarkStart w:id="0" w:name="_GoBack"/>
      <w:bookmarkEnd w:id="0"/>
      <w:r w:rsidRPr="00DB48B5">
        <w:rPr>
          <w:rFonts w:ascii="仿宋_GB2312" w:eastAsia="仿宋_GB2312" w:hint="eastAsia"/>
          <w:sz w:val="28"/>
          <w:szCs w:val="28"/>
        </w:rPr>
        <w:t>共产党紧紧依靠人民，跨过一道又一道沟坎，取得一个又一个胜利，为中华民族作出了伟大历史贡献。</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这个伟大历史贡献，就是我们党团结带领中国人民进行28年浴血奋战，打败日本帝国主义，推翻国民党反动统治，完成新民主主义革命，建立了中华人民共和国。这一伟大历史贡献的意义在于，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这个伟大历史贡献，就是我们党团结带领中国人民完成社会主义革命，确立社会主义基本制度，消灭一切剥削制度，推进了社会主义建设。这一伟大历史贡献的意义在于，完成了中华民族有史以来最为广泛而深刻的社会变革，为当代中国一切发展进步奠定了根本政治前提和制度基础，为中国发展富强、中国人民生活富裕奠定了坚实基础，实现了中华民族由不断衰落到根本扭转命运、持续走向繁荣富强的伟大飞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这个伟大历史贡献，就是我们党团结带领中国人民进行改革开放新的伟大革命，极大激发广大人民群众的创造性，极大解放和发展社会生产力，极大增强社会发展活力，人民生活显著改善，综合国力显</w:t>
      </w:r>
      <w:r w:rsidRPr="00DB48B5">
        <w:rPr>
          <w:rFonts w:ascii="仿宋_GB2312" w:eastAsia="仿宋_GB2312" w:hint="eastAsia"/>
          <w:sz w:val="28"/>
          <w:szCs w:val="28"/>
        </w:rPr>
        <w:lastRenderedPageBreak/>
        <w:t>著增强，国际地位显著提高。这一伟大历史贡献的意义在于，开辟了中国特色社会主义道路，形成了中国特色社会主义理论体系，确立了中国特色社会主义制度，使中国赶上了时代，实现了中国人民从站起来到富起来、强起来的伟大飞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历史告诉我们，没有先进理论的指导，没有用先进理论武装起来的先进政党的领导，没有先进政党顺应历史潮流、勇担历史重任、敢于作出巨大牺牲，中国人民就无法打败压在自己头上的各种反动派，中华民族就无法改变被压迫、被奴役的命运，我们的国家就无法团结统一、在社会主义道路上走向繁荣富强。</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历史告诉我们，95年来，中国走过的历程，中国人民和中华民族走过的历程，是中国共产党和中国人民用鲜血、汗水、泪水写就的，充满着苦难和辉煌、曲折和胜利、付出和收获，这是中华民族发展史上不能忘却、不容否定的壮丽篇章，也是中国人民和中华民族继往开</w:t>
      </w:r>
      <w:r w:rsidRPr="00DB48B5">
        <w:rPr>
          <w:rFonts w:ascii="仿宋_GB2312" w:eastAsia="仿宋_GB2312" w:hint="eastAsia"/>
          <w:sz w:val="28"/>
          <w:szCs w:val="28"/>
        </w:rPr>
        <w:lastRenderedPageBreak/>
        <w:t>来、奋勇前进的现实基础。</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历史还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95年来，我们取得的一切成就，是一代又一代中国共产党人同中国人民接续奋斗的结果。以毛泽东同志、邓小平同志、江泽民同志为核心的党的三代中央领导集体，以胡锦涛同志为总书记的党中央，团结带领全党全国各族人民，战胜了一个个难以想象的困难和挑战，使中华民族迎来了实现伟大复兴的光明前景。</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在这个庄严而光荣的时刻，我们深切怀念为中国革命、建设、改革，为中国共产党建立、巩固、发展作出重大贡献的毛泽东、周恩来、刘少奇、朱德、邓小平、陈云同志等老一辈革命家，深切怀念为建立、捍卫、建设新中国而英勇牺牲的革命先烈，深切怀念近代以来为中华民族独立和人民解放而顽强奋斗的所有仁人志士。他们为祖国和民族建立的丰功伟绩永垂史册！他们的崇高精神永远铭记在亿万人民心中！</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人民是历史的创造者，是真正的英雄。在这里，我代表党中央，向全国广大工人、农民、知识分子，向各民主党派、各人民团体、各界爱国人士，向人民解放军指战员、武警部队官兵、公安民警，致以崇高的敬意！向香港特别行政区同胞、澳门特别行政区同胞和台湾同</w:t>
      </w:r>
      <w:r w:rsidRPr="00DB48B5">
        <w:rPr>
          <w:rFonts w:ascii="仿宋_GB2312" w:eastAsia="仿宋_GB2312" w:hint="eastAsia"/>
          <w:sz w:val="28"/>
          <w:szCs w:val="28"/>
        </w:rPr>
        <w:lastRenderedPageBreak/>
        <w:t>胞以及广大侨胞，致以诚挚的问候！向一切同中国人民友好相处，关心和支持中国革命、建设、改革事业的各国人民和朋友，致以衷心的谢意！</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95年来，一代又一代优秀中国共产党人，为祖国和人民无私奉献，生动展示了共产党人的为民情怀、高尚情操。这次受到表彰的全国优秀共产党员、优秀党务工作者和先进基层党组织，就是各行各业的杰出代表。我代表党中央，向这次受到表彰的同志们，致以崇高的敬意！</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明镜所以照形，古事所以知今。”今天，我们回顾历史，不是为了从成功中寻求慰藉，更不是为了躺在功劳簿上、为回避今天面临的困难和问题寻找借口，而是为了总结历史经验、把握历史规律，增强开拓前进的勇气和力量。</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和巩固党的领导地位和执政地位，使我们的党、我们的国家、我们的人民永远立于不败之地。</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历史总是要前进的，历史从不等待一切犹豫者、观望者、懈怠者、软弱者。只有与历史同步伐、与时代共命运的人，才能赢得光明的未来。</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lastRenderedPageBreak/>
        <w:t xml:space="preserve">　　我们党已经走过了95年的历程，但我们要永远保持建党时中国共产党人的奋斗精神，永远保持对人民的赤子之心。一切向前走，都不能忘记走过的路；走得再远、走到再光辉的未来，也不能忘记走过的过去，不能忘记为什么出发。面向未来，面对挑战，全党同志一定要不忘初心、继续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——坚持不忘初心、继续前进，就要坚持马克思主义的指导地位，坚持把马克思主义基本原理同当代中国实际和时代特点紧密结合起来，推进理论创新、实践创新，不断把马克思主义中国化推向前进。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指导思想是一个政党的精神旗帜。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马克思主义及其在中国的发展，为党和人民事业发展提供了既一脉相承又与时俱进的科学理论指导，为增进全党全国各族人民团结统一提供了坚实思想基础。</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马克思主义是我们立党立国的根本指导思想。背离或放弃马克思主义，我们党就会失去灵魂、迷失方向。在坚持马克思主义指导地位这一根本问题上，我们必须坚定不移，任何时候任何情况下都不能有丝毫动摇。</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lastRenderedPageBreak/>
        <w:t xml:space="preserve">　　同时，面对新的时代特点和实践要求，马克思主义也面临着进一步中国化、时代化、大众化的问题。马克思主义并没有结束真理，而是开辟了通向真理的道路。恩格斯早就说过：“马克思的整个世界观不是教义，而是方法。它提供的不是现成的教条，而是进一步研究的出发点和供这种研究使用的方法。”</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理论上不彻底，就难以服人。我们要以更加宽阔的眼界审视马克思主义在当代发展的现实基础和实践需要，坚持问题导向，坚持以我们正在做的事情为中心，聆听时代声音，更加深入地推动马克思主义同当代中国发展的具体实际相结合，不断开辟21世纪马克思主义发展新境界，让当代中国马克思主义放射出更加灿烂的真理光芒。</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——坚持不忘初心、继续前进，就要牢记我们党从成立起就把为共产主义、社会主义而奋斗确定为自己的纲领，坚定共产主义远大理想和中国特色社会主义共同理想，不断把为崇高理想奋斗的伟大实践推向前进。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革命理想高于天。中国共产党之所以叫共产党，就是因为从成立之日起我们党就把共产主义确立为远大理想。我们党之所以能够经受一次次挫折而又一次次奋起，归根到底是因为我们党有远大理想和崇</w:t>
      </w:r>
      <w:r w:rsidRPr="00DB48B5">
        <w:rPr>
          <w:rFonts w:ascii="仿宋_GB2312" w:eastAsia="仿宋_GB2312" w:hint="eastAsia"/>
          <w:sz w:val="28"/>
          <w:szCs w:val="28"/>
        </w:rPr>
        <w:lastRenderedPageBreak/>
        <w:t>高追求。</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志不立，天下无可成之事。”理想信念动摇是最危险的动摇，理想信念滑坡是最危险的滑坡。一个政党的衰落，往往从理想信念的丧失或缺失开始。我们党是否坚强有力，既要看全党在理想信念上是否坚定不移，更要看每一位党员在理想信念上是否坚定不移。95年来，共产主义远大理想激励了一代又一代共产党人英勇奋斗，成千上万的烈士为了这个理想献出了宝贵生命。“砍头不要紧，只要主义真”，“敌人只能砍下我们的头颅，决不能动摇我们的信仰”，这些视死如归、大义凛然的誓言生动表达了共产党人对远大理想的坚贞。理想之光不灭，信念之光不灭。我们一定要铭记烈士们的遗愿，永志不忘他们为之流血牺牲的伟大理想。</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理想因其远大而为理想，信念因其执着而为信念。我们要把理想信念教育作为思想建设的战略任务，保持全党在理想追求上的政治定力，自觉做共产主义远大理想和中国特色社会主义共同理想的坚定信仰者、忠实实践者，在全面建成小康社会、实现中华民族伟大复兴中国梦的历史进程中充分发挥先锋模范作用。</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理论上清醒，政治上才能坚定。坚定的理想信念，必须建立在对马克思主义的深刻理解之上，建立在对历史规律的深刻把握之上。全党要深入学习马克思列宁主义、毛泽东思想、邓小平理论、“三个代表”重要思想、科学发展观，深入学习党的十八大以来党中央治国理政新理念新思想新战略，不断提高马克思主义思想觉悟和理论水平，保持对远大理想和奋斗目标的清醒认知和执着追求。我们要教育引导</w:t>
      </w:r>
      <w:r w:rsidRPr="00DB48B5">
        <w:rPr>
          <w:rFonts w:ascii="仿宋_GB2312" w:eastAsia="仿宋_GB2312" w:hint="eastAsia"/>
          <w:sz w:val="28"/>
          <w:szCs w:val="28"/>
        </w:rPr>
        <w:lastRenderedPageBreak/>
        <w:t>广大党员、干部把学习成果转化为提升党性修养、思想境界、道德水平的精神营养，做到真学真懂真信真用，在胜利和顺境时不骄傲不急躁，在困难和逆境时不消沉不动摇，牢牢占据推动人类社会进步、实现人类美好理想的道义制高点。</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——坚持不忘初心、继续前进，就要坚持中国特色社会主义道路自信、理论自信、制度自信、文化自信，坚持党的基本路线不动摇，不断把中国特色社会主义伟大事业推向前进。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方向决定道路，道路决定命运。中国特色社会主义不是从天上掉下来的，是党和人民历尽千辛万苦、付出巨大代价取得的根本成就。中国特色社会主义，既是我们必须不断推进的伟大事业，又是我们开辟未来的根本保证。</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全党要坚定道路自信、理论自信、制度自信、文化自信。当今世界，要说哪个政党、哪个国家、哪个民族能够自信的话，那中国共产党、中华人民共和国、中华民族是最有理由自信的。有了“自信人生二百年，会当水击三千里”的勇气，我们就能毫无畏惧面对一切困难和挑战，就能坚定不移开辟新天地、创造新奇迹。</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我们要坚信，中国特色社会主义道路是实现社会主义现代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w:t>
      </w:r>
      <w:r w:rsidRPr="00DB48B5">
        <w:rPr>
          <w:rFonts w:ascii="仿宋_GB2312" w:eastAsia="仿宋_GB2312" w:hint="eastAsia"/>
          <w:sz w:val="28"/>
          <w:szCs w:val="28"/>
        </w:rPr>
        <w:lastRenderedPageBreak/>
        <w:t>进制度。</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文化自信，是更基础、更广泛、更深厚的自信。在5000多年文明发展中孕育的中华优秀传统文化，在党和人民伟大斗争中孕育的革命文化和社会主义先进文化，积淀着中华民族最深层的精神追求，代表着中华民族独特的精神标识。我们要弘扬社会主义核心价值观，弘扬以爱国主义为核心的民族精神和以改革创新为核心的时代精神，不断增强全党全国各族人民的精神力量。</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邓小平同志曾经语重心长地说：“基本路线要管一百年，动摇不得。只有坚持这条路线，人民才会相信你，拥护你。谁要改变三中全会以来的路线、方针、政策，老百姓不答应，谁就会被打倒。”党的基本路线是国家的生命线、人民的幸福线，我们要坚持把以经济建设为中心作为兴国之要、把四项基本原则作为立国之本、把改革开放作为强国之路，不能有丝毫动摇。</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——坚持不忘初心、继续前进，就要统筹推进“五位一体”总体布局，协调推进“四个全面”战略布局，全力推进全面建成小康社会进程，不断把实现“两个一百年”奋斗目标推向前进。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现阶段，建设中国特色社会主义的主要任务，就是到2020年中</w:t>
      </w:r>
      <w:r w:rsidRPr="00DB48B5">
        <w:rPr>
          <w:rFonts w:ascii="仿宋_GB2312" w:eastAsia="仿宋_GB2312" w:hint="eastAsia"/>
          <w:sz w:val="28"/>
          <w:szCs w:val="28"/>
        </w:rPr>
        <w:lastRenderedPageBreak/>
        <w:t>国共产党成立100年时实现第一个百年奋斗目标、全面建成小康社会，为进而到本世纪中叶中华人民共和国成立100年时实现第二个百年奋斗目标、建成富强民主文明和谐的社会主义现代化国家打下坚实基础。</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全面建成小康社会，是我们党向人民、向历史作出的庄严承诺，是13亿多中国人民的共同期盼。为实现这一目标，党的十八大以来，我们党形成并积极推进经济建设、政治建设、文化建设、社会建设、生态文明建设五位一体的总体布局，形成并积极推进全面建成小康社会、全面深化改革、全面依法治国、全面从严治党的战略布局。“五位一体”和“四个全面”相互促进、统筹联动，要协调贯彻好，在推动经济发展的基础上，建设社会主义市场经济、民主政治、先进文化、生态文明、和谐社会，协同推进人民富裕、国家强盛、中国美丽。</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发展是党执政兴国的第一要务，是解决中国所有问题的关键。我国仍处于并将长期处于社会主义初级阶段的基本国情没有变，人民日益增长的物质文化需要同落后的社会生产之间的矛盾这一社会主要矛盾没有变，我国是世界上最大发展中国家的国际地位没有变。这是我们谋划发展的基本依据。</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面对中国经济发展进入新常态、世界经济发展进入转型期、世界科技发展酝酿新突破的发展格局，我们要坚持以经济建设为中心，坚持以新发展理念引领经济发展新常态，加快转变经济发展方式、调整经济发展结构、提高发展质量和效益，着力推进供给侧结构性改革，推动经济更有效率、更有质量、更加公平、更可持续地发展，加快形</w:t>
      </w:r>
      <w:r w:rsidRPr="00DB48B5">
        <w:rPr>
          <w:rFonts w:ascii="仿宋_GB2312" w:eastAsia="仿宋_GB2312" w:hint="eastAsia"/>
          <w:sz w:val="28"/>
          <w:szCs w:val="28"/>
        </w:rPr>
        <w:lastRenderedPageBreak/>
        <w:t>成崇尚创新、注重协调、倡导绿色、厚植开放、推进共享的机制和环境，不断壮大我国经济实力和综合国力。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——坚持不忘初心、继续前进，就要坚定不移高举改革开放旗帜，勇于全面深化改革，进一步解放思想、解放和发展社会生产力、解放和增强社会活力，不断把改革开放推向前进。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改革开放是当代中国最鲜明的特色，是我们党在新的历史时期最鲜明的旗帜。改革开放是决定当代中国命运的关键抉择，是党和人民事业大踏步赶上时代的重要法宝。</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改革必须坚持正确方向，既不走封闭僵化的老路、也不走改旗易帜的邪路。我们要把完善和发展中国特色社会主义制度、推进国家治理体系和治理能力现代化作为全面深化改革的总目标，勇于推进理论创新、实践创新、制度创新以及其他各方面创新，让制度更加成熟定型，让发展更有质量，让治理更有水平，让人民更有获得感。</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我们要坚持以经济体制改革为重点，坚持社会主义市场经济改革方向，全面深化经济体制、政治体制、文化体制、社会体制、生态文明体制和党的建设制度改革。</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改革往往都是从易到难。我们的改革要更加注重系统性、整体性、协同性，敢于涉深水区、啃硬骨头。我们要以勇于自我革命的气魄、坚忍不拔的毅力推进改革，敢于向积存多年的顽瘴痼疾开刀，敢于触及深层次利益关系和矛盾，坚决冲破思想观念束缚，坚决破除利益固化藩篱，坚决清除妨碍社会生产力发展的体制机制障碍。</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改革和法治如鸟之两翼、车之两轮。我们要坚持走中国特色社会</w:t>
      </w:r>
      <w:r w:rsidRPr="00DB48B5">
        <w:rPr>
          <w:rFonts w:ascii="仿宋_GB2312" w:eastAsia="仿宋_GB2312" w:hint="eastAsia"/>
          <w:sz w:val="28"/>
          <w:szCs w:val="28"/>
        </w:rPr>
        <w:lastRenderedPageBreak/>
        <w:t>主义法治道路，加快构建中国特色社会主义法治体系，建设社会主义法治国家。全面依法治国，核心是坚持党的领导、人民当家作主、依法治国有机统一，关键在于坚持党领导立法、保证执法、支持司法、带头守法。要在全社会牢固树立宪法法律权威，弘扬宪法精神，任何组织和个人都必须在宪法法律范围内活动，都不得有超越宪法法律的特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——坚持不忘初心、继续前进，就要坚信党的根基在人民、党的力量在人民，坚持一切为了人民、一切依靠人民，充分发挥广大人民群众积极性、主动性、创造性，不断把为人民造福事业推向前进。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人民立场是中国共产党的根本政治立场，是马克思主义政党区别于其他政党的显著标志。党与人民风雨同舟、生死与共，始终保持血肉联系，是党战胜一切困难和风险的根本保证，正所谓“得众则得国，失众则失国”。</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全党同志要把人民放在心中最高位置，坚持全心全意为人民服务的根本宗旨，实现好、维护好、发展好最广大人民根本利益，把人民拥护不拥护、赞成不赞成、高兴不高兴、答应不答应作为衡量一切工作得失的根本标准，使我们党始终拥有不竭的力量源泉。</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带领人民创造幸福生活，是我们党始终不渝的奋斗目标。我们要顺应人民群众对美好生活的向往，坚持以人民为中心的发展思想，以保障和改善民生为重点，发展各项社会事业，加大收入分配调节力度，打赢脱贫攻坚战，保证人民平等参与、平等发展权利，使改革发展成果更多更公平惠及全体人民，朝着实现全体人民共同富裕的目标稳步</w:t>
      </w:r>
      <w:r w:rsidRPr="00DB48B5">
        <w:rPr>
          <w:rFonts w:ascii="仿宋_GB2312" w:eastAsia="仿宋_GB2312" w:hint="eastAsia"/>
          <w:sz w:val="28"/>
          <w:szCs w:val="28"/>
        </w:rPr>
        <w:lastRenderedPageBreak/>
        <w:t>迈进。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尊重人民主体地位，保证人民当家作主，是我们党的一贯主张。我们要毫不动摇走中国特色社会主义政治发展道路，长期坚持、全面贯彻、不断发展人民代表大会制度、中国共产党领导的多党合作和政治协商制度、民族区域自治制度、基层群众自治制度，发展社会主义协商民主，巩固和发展最广泛的爱国统一战线，扩大人民群众有序政治参与，保证人民广泛参加国家治理和社会治理，形成生动活泼、安定团结的政治局面。</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功以才成，业由才广。”党和人民事业要不断发展，就要把各方面人才更好使用起来，聚天下英才而用之。我们要以识才的慧眼、爱才的诚意、用才的胆识、容才的雅量、聚才的良方，广开进贤之路，把党内和党外、国内和国外等各方面优秀人才吸引过来、凝聚起来，努力形成人人渴望成才、人人努力成才、人人皆可成才、人人尽展其才的良好局面。</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——坚持不忘初心、继续前进，就要始终不渝走和平发展道路，始终不渝奉行互利共赢的开放战略，加强同各国的友好往来，同各国人民一道，不断把人类和平与发展的崇高事业推向前进。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为人类不断作出新的更大的贡献，是中国共产党和中国人民早就作出的庄严承诺。中国共产党和中国人民从苦难中走过来，深知和平的珍贵、发展的价值，把促进世界和平与发展视为自己的神圣职责。</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今天的人类比以往任何时候都更有条件共同朝着和平与发展的目标迈进。中国主张各国人民同心协力，变压力为动力，化危机为生</w:t>
      </w:r>
      <w:r w:rsidRPr="00DB48B5">
        <w:rPr>
          <w:rFonts w:ascii="仿宋_GB2312" w:eastAsia="仿宋_GB2312" w:hint="eastAsia"/>
          <w:sz w:val="28"/>
          <w:szCs w:val="28"/>
        </w:rPr>
        <w:lastRenderedPageBreak/>
        <w:t>机，以合作取代对抗，以共赢取代独占。什么样的国际秩序和全球治理体系对世界好、对世界各国人民好，要由各国人民商量，不能由一家说了算，不能由少数人说了算。中国将积极参与全球治理体系建设，努力为完善全球治理贡献中国智慧，同世界各国人民一道，推动国际秩序和全球治理体系朝着更加公正合理方向发展。</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外交政策的宗旨是维护世界和平、促进共同发展。中国始终是世界和平的建设者、全球发展的贡献者、国际秩序的维护者，愿扩大同各国的利益交汇点，推动构建以合作共赢为核心的新型国际关系，推动形成人类命运共同体和利益共同体。</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坚持独立自主的和平外交政策，在和平共处五项原则的基础上同所有国家发展友好合作。中国坚定不移实行对外开放的基本国策，坚持打开国门搞建设，在“一带一路”等重大国际合作项目中创造更全面、更深入、更多元的对外开放格局。</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人民深知，中国发展得益于国际社会，愿意以自己的发展为国际发展作出贡献。中国对外开放，不是要一家唱独角戏，而是要欢迎各方共同参与；不是要谋求势力范围，而是要支持各国共同发展；不是要营造自己的后花园，而是要建设各国共享的百花园。</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倡导人类命运共同体意识，反对冷战思维和零和博弈。中国坚持国家不分大小、强弱、贫富一律平等，尊重各国人民自主选择发展道路的权利，维护国际公平正义，反对把自己的意志强加于人，反对干涉别国内政，反对以强凌弱。中国不觊觎他国权益，不嫉妒他国发展，但决不放弃我们的正当权益。中国人民不信邪也不怕邪，不惹</w:t>
      </w:r>
      <w:r w:rsidRPr="00DB48B5">
        <w:rPr>
          <w:rFonts w:ascii="仿宋_GB2312" w:eastAsia="仿宋_GB2312" w:hint="eastAsia"/>
          <w:sz w:val="28"/>
          <w:szCs w:val="28"/>
        </w:rPr>
        <w:lastRenderedPageBreak/>
        <w:t>事也不怕事，任何外国不要指望我们会拿自己的核心利益做交易，不要指望我们会吞下损害我国主权、安全、发展利益的苦果。</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中国共产党将在独立自主、完全平等、相互尊重、互不干涉内部事务原则的基础上，同各国各地区政党和政治组织发展交流合作，促进国家关系发展。</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——坚持不忘初心、继续前进，就要保持党的先进性和纯洁性，着力提高执政能力和领导水平，着力增强抵御风险和拒腐防变能力，不断把党的建设新的伟大工程推向前进。</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办好中国的事情，关键在党。中国特色社会主义最本质的特征是中国共产党领导，中国特色社会主义制度的最大优势是中国共产党领导。坚持和完善党的领导，是党和国家的根本所在、命脉所在，是全国各族人民的利益所在、幸福所在。</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我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先进性和纯洁性是马克思主义政党的本质属性，我们加强党的建设，就是要同一切弱化先进性、损害纯洁性的问题作斗争，祛病疗伤，激浊扬清。全党要以自我革命的政治勇气，着力解决党自身存在的突出问题，不断增强党自我净化、自我完善、自我革新、自我提高能力，经受“四大考验”、克服“四种危险”，确保党始终成为中国特色社会主义事业的坚强领导核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lastRenderedPageBreak/>
        <w:t xml:space="preserve">　　治国必先治党，治党务必从严。如果管党不力、治党不严，人民群众反映强烈的党内突出问题得不到解决，那我们党迟早会失去执政资格，不可避免被历史淘汰。管党治党，必须严字当头，把严的要求贯彻全过程，做到真管真严、敢管敢严、长管长严。</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严肃党内政治生活是全面从严治党的基础。党要管党，首先要从党内政治生活管起；从严治党，首先要从党内政治生活严起。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党的作风是党的形象，是观察党群干群关系、人心向背的晴雨表。党的作风正，人民的心气顺，党和人民就能同甘共苦。实践证明，只要真管真严、敢管敢严，党风建设就没有什么解决不了的问题。作风建设永远在路上。“己不正，焉能正人。”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我们党作为执政党，面临的最大威胁就是腐败。党的十八大以来，我们党坚持“老虎”、“苍蝇”一起打，使不敢腐的震慑作用得到发挥，不能腐、不想腐的效应初步显现，反腐败斗争压倒性态势正在形成。反腐倡廉、拒腐防变必须警钟长鸣。各级领导干部要牢固树立正确权力观，保持高尚精神追求，敬畏人民、敬畏组织、敬畏法纪，做到公</w:t>
      </w:r>
      <w:r w:rsidRPr="00DB48B5">
        <w:rPr>
          <w:rFonts w:ascii="仿宋_GB2312" w:eastAsia="仿宋_GB2312" w:hint="eastAsia"/>
          <w:sz w:val="28"/>
          <w:szCs w:val="28"/>
        </w:rPr>
        <w:lastRenderedPageBreak/>
        <w:t>正用权、依法用权、为民用权、廉洁用权，永葆共产党人拒腐蚀、永不沾的政治本色。我们要以顽强的意志品质，坚持零容忍的态度不变，做到有案必查、有腐必惩，让腐败分子在党内没有任何藏身之地！</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伟大的斗争，宏伟的事业，需要高素质干部。我们要坚持德才兼备、以德为先，坚持五湖四海、任人唯贤，坚持事业为上、公道正派，坚决防止和纠正选人用人上的不正之风，把党和人民需要的好干部精心培养起来、及时发现出来、合理使用起来。</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以德修身、以德立威、以德服众，是干部成长成才的重要因素。每一名党员干部都要坚守“三严三实”，拧紧世界观、人生观、价值观这个“总开关”，做到心中有党、心中有民、心中有责、心中有戒，把为党和人民事业无私奉献作为人生的最高追求。各级领导干部要加快知识更新、加强实践锻炼，使专业素养和工作能力跟上时代节拍，避免少知而迷、无知而乱，努力成为做好工作的行家里手。</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建设同我国国际地位相称、同国家安全和发展利益相适应的巩固国防和强大军队，是我国社会主义现代化建设的战略任务。我们要统筹经济建设和国防建设，全面加强军队革命化、现代化、正规化建设。要坚持党对军队的绝对领导，牢牢把握党在新形势下的强军目标，全面实施政治建军、改革强军、依法治军，拓展和深化军事斗争准备，着力培养有灵魂、有本事、有血性、有品德的新一代革命军人，努力建设一支听党指挥、能打胜仗、作风优良的人民军队。中国奉行积极防御的军事战略方针，不会动辄以武力相威胁，也不会动不动到别人</w:t>
      </w:r>
      <w:r w:rsidRPr="00DB48B5">
        <w:rPr>
          <w:rFonts w:ascii="仿宋_GB2312" w:eastAsia="仿宋_GB2312" w:hint="eastAsia"/>
          <w:sz w:val="28"/>
          <w:szCs w:val="28"/>
        </w:rPr>
        <w:lastRenderedPageBreak/>
        <w:t>家门口炫耀武力。到处炫耀武力不是有力量的表现，也吓唬不了谁。要深入贯彻军民融合发展战略，加快建设现代化武装警察力量，加强国防动员和后备力量建设，巩固和发展军政军民团结。</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推进祖国和平统一进程、完成祖国统一大业，是实现中华民族伟大复兴的必然要求。“一国两制”在实践中已经取得举世公认的成功，具有强大生命力。无论遇到什么样的困难和挑战，我们对“一国两制”的信心和决心都绝不会动摇。我们将全面贯彻“一国两制”、“港人治港”、“澳人治澳”、高度自治的方针，严格按照宪法和基本法办事，支持行政长官和特别行政区政府依法施政、履行职责，支持香港、澳门发展经济、改善民生、推进民主、促进和谐。</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两岸关系和平发展是维护两岸和平、促进共同发展、造福两岸同胞的正确道路，也是通向和平统一的光明大道。坚持“九二共识”、反对“台独”是两岸关系和平发展的政治基础。我们坚决反对“台独”分裂势力。对任何人、任何时候、以任何形式进行的分裂国家活动，13亿多中国人民、整个中华民族都决不会答应！两岸同胞是命运与共的骨肉兄弟，是血浓于水的一家人。民族强盛，是同胞共同之福；民族弱乱，是同胞共同之祸。两岸双方应该胸怀民族整体利益，携手为实现中华民族伟大复兴的中国梦共同打拼。</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青年是祖国的未来、民族的希望，也是我们党的未来和希望。中国共产党的创始人之一李大钊同志说过，青年要“为世界进文明，为人类造幸福，以青春之我，创建青春之家庭，青春之国家，青春之民</w:t>
      </w:r>
      <w:r w:rsidRPr="00DB48B5">
        <w:rPr>
          <w:rFonts w:ascii="仿宋_GB2312" w:eastAsia="仿宋_GB2312" w:hint="eastAsia"/>
          <w:sz w:val="28"/>
          <w:szCs w:val="28"/>
        </w:rPr>
        <w:lastRenderedPageBreak/>
        <w:t>族，青春之人类，青春之地球，青春之宇宙，资以乐其无涯之生”。95年来，我们党取得的所有成就都凝聚着青年的热情和奉献。全党要关注青年、关心青年、关爱青年，倾听青年心声，做青年朋友的知心人、青年工作的热心人、青年群众的引路人。</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同志们、朋友们！</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95年前，中国人民对争取民族独立和人民解放、实现国家富强和人民幸福的渴望是多么强烈，但前途又是多么渺茫。今天，我们比历史上任何时期都更接近中华民族伟大复兴的目标，比历史上任何时期都更有信心、有能力实现这个目标。我们完全可以说，中华民族伟大复兴的中国梦一定要实现，也一定能够实现。</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1949年3月23日上午，党中央从西柏坡动身前往北京时，毛泽东同志说：“今天是进京赶考的日子。”60多年的实践证明，我们党在这场历史性考试中取得了优异成绩。同时，这场考试还没有结束，还在继续。今天，我们党团结带领人民所做的一切工作，就是这场考试的继续。</w:t>
      </w:r>
    </w:p>
    <w:p w:rsidR="00DB48B5" w:rsidRPr="00DB48B5" w:rsidRDefault="00DB48B5" w:rsidP="00DB48B5">
      <w:pPr>
        <w:rPr>
          <w:rFonts w:ascii="仿宋_GB2312" w:eastAsia="仿宋_GB2312"/>
          <w:sz w:val="28"/>
          <w:szCs w:val="28"/>
        </w:rPr>
      </w:pPr>
      <w:r w:rsidRPr="00DB48B5">
        <w:rPr>
          <w:rFonts w:ascii="仿宋_GB2312" w:eastAsia="仿宋_GB2312" w:hint="eastAsia"/>
          <w:sz w:val="28"/>
          <w:szCs w:val="28"/>
        </w:rPr>
        <w:t xml:space="preserve">　　“路漫漫其修远兮，吾将上下而求索。”全党同志一定要不忘初心、继续前进，永远保持谦虚、谨慎、不骄、不躁的作风，永远保持艰苦奋斗的作风，勇于变革、勇于创新，永不僵化、永不停滞，继续</w:t>
      </w:r>
      <w:r w:rsidRPr="00DB48B5">
        <w:rPr>
          <w:rFonts w:ascii="仿宋_GB2312" w:eastAsia="仿宋_GB2312" w:hint="eastAsia"/>
          <w:sz w:val="28"/>
          <w:szCs w:val="28"/>
        </w:rPr>
        <w:lastRenderedPageBreak/>
        <w:t>在这场历史性考试中经受考验，努力向历史、向人民交出新的更加优异的答卷！</w:t>
      </w:r>
    </w:p>
    <w:p w:rsidR="008E27EF" w:rsidRPr="00DB48B5" w:rsidRDefault="008E27EF" w:rsidP="00DB48B5">
      <w:pPr>
        <w:rPr>
          <w:rFonts w:ascii="仿宋_GB2312" w:eastAsia="仿宋_GB2312"/>
          <w:sz w:val="28"/>
          <w:szCs w:val="28"/>
        </w:rPr>
      </w:pPr>
    </w:p>
    <w:sectPr w:rsidR="008E27EF" w:rsidRPr="00DB48B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59F" w:rsidRDefault="0069759F" w:rsidP="00DB48B5">
      <w:r>
        <w:separator/>
      </w:r>
    </w:p>
  </w:endnote>
  <w:endnote w:type="continuationSeparator" w:id="0">
    <w:p w:rsidR="0069759F" w:rsidRDefault="0069759F" w:rsidP="00DB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5759271"/>
      <w:docPartObj>
        <w:docPartGallery w:val="Page Numbers (Bottom of Page)"/>
        <w:docPartUnique/>
      </w:docPartObj>
    </w:sdtPr>
    <w:sdtContent>
      <w:p w:rsidR="007942C7" w:rsidRDefault="007942C7">
        <w:pPr>
          <w:pStyle w:val="a4"/>
          <w:jc w:val="center"/>
        </w:pPr>
        <w:r>
          <w:fldChar w:fldCharType="begin"/>
        </w:r>
        <w:r>
          <w:instrText>PAGE   \* MERGEFORMAT</w:instrText>
        </w:r>
        <w:r>
          <w:fldChar w:fldCharType="separate"/>
        </w:r>
        <w:r w:rsidRPr="007942C7">
          <w:rPr>
            <w:noProof/>
            <w:lang w:val="zh-CN"/>
          </w:rPr>
          <w:t>2</w:t>
        </w:r>
        <w:r>
          <w:fldChar w:fldCharType="end"/>
        </w:r>
      </w:p>
    </w:sdtContent>
  </w:sdt>
  <w:p w:rsidR="007942C7" w:rsidRDefault="007942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59F" w:rsidRDefault="0069759F" w:rsidP="00DB48B5">
      <w:r>
        <w:separator/>
      </w:r>
    </w:p>
  </w:footnote>
  <w:footnote w:type="continuationSeparator" w:id="0">
    <w:p w:rsidR="0069759F" w:rsidRDefault="0069759F" w:rsidP="00DB48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B48B5"/>
    <w:rsid w:val="004C0697"/>
    <w:rsid w:val="0069759F"/>
    <w:rsid w:val="007942C7"/>
    <w:rsid w:val="008E27EF"/>
    <w:rsid w:val="00DB4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AC43A8-2ED3-453E-B5F6-A0166442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48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48B5"/>
    <w:rPr>
      <w:sz w:val="18"/>
      <w:szCs w:val="18"/>
    </w:rPr>
  </w:style>
  <w:style w:type="paragraph" w:styleId="a4">
    <w:name w:val="footer"/>
    <w:basedOn w:val="a"/>
    <w:link w:val="Char0"/>
    <w:uiPriority w:val="99"/>
    <w:unhideWhenUsed/>
    <w:rsid w:val="00DB48B5"/>
    <w:pPr>
      <w:tabs>
        <w:tab w:val="center" w:pos="4153"/>
        <w:tab w:val="right" w:pos="8306"/>
      </w:tabs>
      <w:snapToGrid w:val="0"/>
      <w:jc w:val="left"/>
    </w:pPr>
    <w:rPr>
      <w:sz w:val="18"/>
      <w:szCs w:val="18"/>
    </w:rPr>
  </w:style>
  <w:style w:type="character" w:customStyle="1" w:styleId="Char0">
    <w:name w:val="页脚 Char"/>
    <w:basedOn w:val="a0"/>
    <w:link w:val="a4"/>
    <w:uiPriority w:val="99"/>
    <w:rsid w:val="00DB48B5"/>
    <w:rPr>
      <w:sz w:val="18"/>
      <w:szCs w:val="18"/>
    </w:rPr>
  </w:style>
  <w:style w:type="character" w:styleId="a5">
    <w:name w:val="Hyperlink"/>
    <w:basedOn w:val="a0"/>
    <w:uiPriority w:val="99"/>
    <w:semiHidden/>
    <w:unhideWhenUsed/>
    <w:rsid w:val="00DB48B5"/>
    <w:rPr>
      <w:strike w:val="0"/>
      <w:dstrike w:val="0"/>
      <w:color w:val="000000"/>
      <w:u w:val="none"/>
      <w:effect w:val="none"/>
    </w:rPr>
  </w:style>
  <w:style w:type="paragraph" w:customStyle="1" w:styleId="phototitle1">
    <w:name w:val="photo_title1"/>
    <w:basedOn w:val="a"/>
    <w:rsid w:val="00DB48B5"/>
    <w:pPr>
      <w:widowControl/>
      <w:spacing w:before="250" w:after="501" w:line="301" w:lineRule="atLeast"/>
      <w:jc w:val="left"/>
    </w:pPr>
    <w:rPr>
      <w:rFonts w:ascii="宋体" w:eastAsia="宋体" w:hAnsi="宋体" w:cs="宋体"/>
      <w:color w:val="666666"/>
      <w:kern w:val="0"/>
      <w:sz w:val="20"/>
      <w:szCs w:val="20"/>
    </w:rPr>
  </w:style>
  <w:style w:type="character" w:styleId="a6">
    <w:name w:val="Strong"/>
    <w:basedOn w:val="a0"/>
    <w:uiPriority w:val="22"/>
    <w:qFormat/>
    <w:rsid w:val="00DB48B5"/>
    <w:rPr>
      <w:b/>
      <w:bCs/>
    </w:rPr>
  </w:style>
  <w:style w:type="paragraph" w:styleId="a7">
    <w:name w:val="Balloon Text"/>
    <w:basedOn w:val="a"/>
    <w:link w:val="Char1"/>
    <w:uiPriority w:val="99"/>
    <w:semiHidden/>
    <w:unhideWhenUsed/>
    <w:rsid w:val="00DB48B5"/>
    <w:rPr>
      <w:sz w:val="18"/>
      <w:szCs w:val="18"/>
    </w:rPr>
  </w:style>
  <w:style w:type="character" w:customStyle="1" w:styleId="Char1">
    <w:name w:val="批注框文本 Char"/>
    <w:basedOn w:val="a0"/>
    <w:link w:val="a7"/>
    <w:uiPriority w:val="99"/>
    <w:semiHidden/>
    <w:rsid w:val="00DB48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039634">
      <w:bodyDiv w:val="1"/>
      <w:marLeft w:val="0"/>
      <w:marRight w:val="0"/>
      <w:marTop w:val="0"/>
      <w:marBottom w:val="0"/>
      <w:divBdr>
        <w:top w:val="none" w:sz="0" w:space="0" w:color="auto"/>
        <w:left w:val="none" w:sz="0" w:space="0" w:color="auto"/>
        <w:bottom w:val="none" w:sz="0" w:space="0" w:color="auto"/>
        <w:right w:val="none" w:sz="0" w:space="0" w:color="auto"/>
      </w:divBdr>
      <w:divsChild>
        <w:div w:id="1058437763">
          <w:marLeft w:val="0"/>
          <w:marRight w:val="0"/>
          <w:marTop w:val="0"/>
          <w:marBottom w:val="0"/>
          <w:divBdr>
            <w:top w:val="none" w:sz="0" w:space="0" w:color="auto"/>
            <w:left w:val="none" w:sz="0" w:space="0" w:color="auto"/>
            <w:bottom w:val="none" w:sz="0" w:space="0" w:color="auto"/>
            <w:right w:val="none" w:sz="0" w:space="0" w:color="auto"/>
          </w:divBdr>
          <w:divsChild>
            <w:div w:id="2099596031">
              <w:marLeft w:val="0"/>
              <w:marRight w:val="0"/>
              <w:marTop w:val="0"/>
              <w:marBottom w:val="0"/>
              <w:divBdr>
                <w:top w:val="none" w:sz="0" w:space="0" w:color="auto"/>
                <w:left w:val="none" w:sz="0" w:space="0" w:color="auto"/>
                <w:bottom w:val="none" w:sz="0" w:space="0" w:color="auto"/>
                <w:right w:val="none" w:sz="0" w:space="0" w:color="auto"/>
              </w:divBdr>
              <w:divsChild>
                <w:div w:id="545139611">
                  <w:marLeft w:val="0"/>
                  <w:marRight w:val="0"/>
                  <w:marTop w:val="0"/>
                  <w:marBottom w:val="0"/>
                  <w:divBdr>
                    <w:top w:val="none" w:sz="0" w:space="0" w:color="auto"/>
                    <w:left w:val="none" w:sz="0" w:space="0" w:color="auto"/>
                    <w:bottom w:val="none" w:sz="0" w:space="0" w:color="auto"/>
                    <w:right w:val="none" w:sz="0" w:space="0" w:color="auto"/>
                  </w:divBdr>
                  <w:divsChild>
                    <w:div w:id="1535269081">
                      <w:marLeft w:val="0"/>
                      <w:marRight w:val="0"/>
                      <w:marTop w:val="0"/>
                      <w:marBottom w:val="0"/>
                      <w:divBdr>
                        <w:top w:val="none" w:sz="0" w:space="0" w:color="auto"/>
                        <w:left w:val="none" w:sz="0" w:space="0" w:color="auto"/>
                        <w:bottom w:val="none" w:sz="0" w:space="0" w:color="auto"/>
                        <w:right w:val="none" w:sz="0" w:space="0" w:color="auto"/>
                      </w:divBdr>
                      <w:divsChild>
                        <w:div w:id="1432820106">
                          <w:marLeft w:val="0"/>
                          <w:marRight w:val="0"/>
                          <w:marTop w:val="0"/>
                          <w:marBottom w:val="0"/>
                          <w:divBdr>
                            <w:top w:val="none" w:sz="0" w:space="0" w:color="auto"/>
                            <w:left w:val="none" w:sz="0" w:space="0" w:color="auto"/>
                            <w:bottom w:val="none" w:sz="0" w:space="0" w:color="auto"/>
                            <w:right w:val="none" w:sz="0" w:space="0" w:color="auto"/>
                          </w:divBdr>
                          <w:divsChild>
                            <w:div w:id="1685551365">
                              <w:marLeft w:val="0"/>
                              <w:marRight w:val="0"/>
                              <w:marTop w:val="0"/>
                              <w:marBottom w:val="0"/>
                              <w:divBdr>
                                <w:top w:val="none" w:sz="0" w:space="0" w:color="auto"/>
                                <w:left w:val="none" w:sz="0" w:space="0" w:color="auto"/>
                                <w:bottom w:val="none" w:sz="0" w:space="0" w:color="auto"/>
                                <w:right w:val="none" w:sz="0" w:space="0" w:color="auto"/>
                              </w:divBdr>
                              <w:divsChild>
                                <w:div w:id="1102070684">
                                  <w:marLeft w:val="0"/>
                                  <w:marRight w:val="0"/>
                                  <w:marTop w:val="0"/>
                                  <w:marBottom w:val="0"/>
                                  <w:divBdr>
                                    <w:top w:val="none" w:sz="0" w:space="0" w:color="auto"/>
                                    <w:left w:val="none" w:sz="0" w:space="0" w:color="auto"/>
                                    <w:bottom w:val="none" w:sz="0" w:space="0" w:color="auto"/>
                                    <w:right w:val="none" w:sz="0" w:space="0" w:color="auto"/>
                                  </w:divBdr>
                                  <w:divsChild>
                                    <w:div w:id="582036108">
                                      <w:marLeft w:val="0"/>
                                      <w:marRight w:val="0"/>
                                      <w:marTop w:val="0"/>
                                      <w:marBottom w:val="0"/>
                                      <w:divBdr>
                                        <w:top w:val="none" w:sz="0" w:space="0" w:color="auto"/>
                                        <w:left w:val="none" w:sz="0" w:space="0" w:color="auto"/>
                                        <w:bottom w:val="none" w:sz="0" w:space="0" w:color="auto"/>
                                        <w:right w:val="none" w:sz="0" w:space="0" w:color="auto"/>
                                      </w:divBdr>
                                      <w:divsChild>
                                        <w:div w:id="1745638427">
                                          <w:marLeft w:val="0"/>
                                          <w:marRight w:val="0"/>
                                          <w:marTop w:val="50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1801</Words>
  <Characters>10267</Characters>
  <Application>Microsoft Office Word</Application>
  <DocSecurity>0</DocSecurity>
  <Lines>85</Lines>
  <Paragraphs>24</Paragraphs>
  <ScaleCrop>false</ScaleCrop>
  <Company>MS</Company>
  <LinksUpToDate>false</LinksUpToDate>
  <CharactersWithSpaces>12044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2016-08-04T06:32:00Z</dcterms:created>
  <dcterms:modified xsi:type="dcterms:W3CDTF">2016-08-16T02:00:00Z</dcterms:modified>
</cp:coreProperties>
</file>